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57F90" w14:textId="77777777" w:rsidR="0047772B" w:rsidRDefault="0047772B" w:rsidP="006F2A29">
      <w:pPr>
        <w:jc w:val="center"/>
      </w:pPr>
    </w:p>
    <w:p w14:paraId="064B8BE9" w14:textId="77777777" w:rsidR="0047772B" w:rsidRDefault="0047772B" w:rsidP="00FA6436">
      <w:pPr>
        <w:jc w:val="both"/>
      </w:pPr>
    </w:p>
    <w:p w14:paraId="1B431FE5" w14:textId="4F416EFD" w:rsidR="00144A35" w:rsidRDefault="0047772B" w:rsidP="0047772B">
      <w:pPr>
        <w:spacing w:line="360" w:lineRule="auto"/>
        <w:jc w:val="both"/>
        <w:rPr>
          <w:sz w:val="22"/>
          <w:szCs w:val="22"/>
        </w:rPr>
      </w:pPr>
      <w:r w:rsidRPr="00BB7B75">
        <w:rPr>
          <w:sz w:val="22"/>
          <w:szCs w:val="22"/>
        </w:rPr>
        <w:t xml:space="preserve">Il/La sottoscritto/a </w:t>
      </w:r>
      <w:bookmarkStart w:id="0" w:name="_Hlk132964313"/>
      <w:r w:rsidRPr="00BB7B75">
        <w:rPr>
          <w:sz w:val="22"/>
          <w:szCs w:val="22"/>
        </w:rPr>
        <w:t>_____________________________________</w:t>
      </w:r>
      <w:bookmarkEnd w:id="0"/>
      <w:r w:rsidR="007C117E">
        <w:rPr>
          <w:sz w:val="22"/>
          <w:szCs w:val="22"/>
        </w:rPr>
        <w:t>______</w:t>
      </w:r>
      <w:r w:rsidRPr="00BB7B75">
        <w:rPr>
          <w:sz w:val="22"/>
          <w:szCs w:val="22"/>
        </w:rPr>
        <w:t>, nato a _________________________</w:t>
      </w:r>
      <w:r w:rsidR="007C117E">
        <w:rPr>
          <w:sz w:val="22"/>
          <w:szCs w:val="22"/>
        </w:rPr>
        <w:t>____</w:t>
      </w:r>
      <w:r w:rsidR="00F47405">
        <w:rPr>
          <w:sz w:val="22"/>
          <w:szCs w:val="22"/>
        </w:rPr>
        <w:t xml:space="preserve"> </w:t>
      </w:r>
      <w:r w:rsidR="007C117E">
        <w:rPr>
          <w:sz w:val="22"/>
          <w:szCs w:val="22"/>
        </w:rPr>
        <w:t>i</w:t>
      </w:r>
      <w:r w:rsidRPr="00BB7B75">
        <w:rPr>
          <w:sz w:val="22"/>
          <w:szCs w:val="22"/>
        </w:rPr>
        <w:t>l</w:t>
      </w:r>
      <w:r w:rsidR="007C117E">
        <w:rPr>
          <w:sz w:val="22"/>
          <w:szCs w:val="22"/>
        </w:rPr>
        <w:t>____________</w:t>
      </w:r>
      <w:r w:rsidRPr="00BB7B75">
        <w:rPr>
          <w:sz w:val="22"/>
          <w:szCs w:val="22"/>
        </w:rPr>
        <w:t>__________________</w:t>
      </w:r>
      <w:r w:rsidR="00F47405">
        <w:rPr>
          <w:sz w:val="22"/>
          <w:szCs w:val="22"/>
        </w:rPr>
        <w:t>,</w:t>
      </w:r>
      <w:r w:rsidR="00982074">
        <w:rPr>
          <w:sz w:val="22"/>
          <w:szCs w:val="22"/>
        </w:rPr>
        <w:t xml:space="preserve"> </w:t>
      </w:r>
      <w:r w:rsidR="003918F9">
        <w:rPr>
          <w:sz w:val="22"/>
          <w:szCs w:val="22"/>
        </w:rPr>
        <w:t xml:space="preserve">afferente la struttura ____________________________________________________, </w:t>
      </w:r>
      <w:r w:rsidR="00F47405">
        <w:rPr>
          <w:sz w:val="22"/>
          <w:szCs w:val="22"/>
        </w:rPr>
        <w:t>richiedente la</w:t>
      </w:r>
      <w:r w:rsidR="007C117E">
        <w:rPr>
          <w:sz w:val="22"/>
          <w:szCs w:val="22"/>
        </w:rPr>
        <w:t>/il</w:t>
      </w:r>
      <w:r w:rsidR="00F47405">
        <w:rPr>
          <w:sz w:val="22"/>
          <w:szCs w:val="22"/>
        </w:rPr>
        <w:t xml:space="preserve"> seguente fornitura/servizio</w:t>
      </w:r>
      <w:r w:rsidR="00982074">
        <w:rPr>
          <w:sz w:val="22"/>
          <w:szCs w:val="22"/>
        </w:rPr>
        <w:t>:</w:t>
      </w:r>
      <w:r w:rsidR="00F47405">
        <w:rPr>
          <w:sz w:val="22"/>
          <w:szCs w:val="22"/>
        </w:rPr>
        <w:t xml:space="preserve"> </w:t>
      </w:r>
      <w:r w:rsidR="00F47405" w:rsidRPr="00F47405">
        <w:rPr>
          <w:sz w:val="22"/>
          <w:szCs w:val="22"/>
        </w:rPr>
        <w:t>_____________________</w:t>
      </w:r>
      <w:r w:rsidR="00982074">
        <w:rPr>
          <w:sz w:val="22"/>
          <w:szCs w:val="22"/>
        </w:rPr>
        <w:t>______________________________________________________________________________________________________________________________________________</w:t>
      </w:r>
      <w:r w:rsidR="00F47405" w:rsidRPr="00F47405">
        <w:rPr>
          <w:sz w:val="22"/>
          <w:szCs w:val="22"/>
        </w:rPr>
        <w:t>_____________</w:t>
      </w:r>
      <w:r w:rsidR="00982074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196326" w14:textId="229AE8CA" w:rsidR="00144A35" w:rsidRDefault="007C117E" w:rsidP="00144A35">
      <w:pPr>
        <w:spacing w:line="360" w:lineRule="auto"/>
        <w:jc w:val="both"/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</w:t>
      </w:r>
    </w:p>
    <w:p w14:paraId="7DFD69EA" w14:textId="77777777" w:rsidR="000D4DC6" w:rsidRPr="00BB7B75" w:rsidRDefault="0047772B" w:rsidP="0047772B">
      <w:pPr>
        <w:spacing w:line="360" w:lineRule="auto"/>
        <w:jc w:val="both"/>
        <w:rPr>
          <w:sz w:val="22"/>
          <w:szCs w:val="22"/>
        </w:rPr>
      </w:pPr>
      <w:r w:rsidRPr="00BB7B75">
        <w:rPr>
          <w:sz w:val="22"/>
          <w:szCs w:val="22"/>
        </w:rPr>
        <w:t xml:space="preserve">ai sensi degli artt. 46 e 47 del D.P.R. 28 dicembre, n. 445 e </w:t>
      </w:r>
      <w:proofErr w:type="spellStart"/>
      <w:r w:rsidRPr="00BB7B75">
        <w:rPr>
          <w:sz w:val="22"/>
          <w:szCs w:val="22"/>
        </w:rPr>
        <w:t>s.m.i.</w:t>
      </w:r>
      <w:proofErr w:type="spellEnd"/>
      <w:r w:rsidRPr="00BB7B75">
        <w:rPr>
          <w:sz w:val="22"/>
          <w:szCs w:val="22"/>
        </w:rPr>
        <w:t>, consapevole della responsabilità penale in cui incorre chi sottoscrive dichiarazioni mendaci e delle relative sanzioni penali di cui al citato D.P.R. n.445/2000</w:t>
      </w:r>
    </w:p>
    <w:p w14:paraId="7DD5304A" w14:textId="77777777" w:rsidR="0047772B" w:rsidRPr="00BB7B75" w:rsidRDefault="0047772B" w:rsidP="00C344C2">
      <w:pPr>
        <w:spacing w:line="360" w:lineRule="auto"/>
        <w:ind w:left="3540" w:firstLine="708"/>
        <w:jc w:val="both"/>
        <w:rPr>
          <w:sz w:val="22"/>
          <w:szCs w:val="22"/>
        </w:rPr>
      </w:pPr>
      <w:r w:rsidRPr="00BB7B75">
        <w:rPr>
          <w:sz w:val="22"/>
          <w:szCs w:val="22"/>
        </w:rPr>
        <w:t xml:space="preserve">D I C H I A R A </w:t>
      </w:r>
    </w:p>
    <w:p w14:paraId="76AA7181" w14:textId="3549862A" w:rsidR="0047772B" w:rsidRPr="00BB7B75" w:rsidRDefault="00CF590C" w:rsidP="00B32336">
      <w:pPr>
        <w:pStyle w:val="Paragrafoelenco"/>
        <w:numPr>
          <w:ilvl w:val="0"/>
          <w:numId w:val="20"/>
        </w:numPr>
        <w:spacing w:line="360" w:lineRule="auto"/>
        <w:jc w:val="both"/>
        <w:rPr>
          <w:sz w:val="22"/>
          <w:szCs w:val="22"/>
        </w:rPr>
      </w:pPr>
      <w:r w:rsidRPr="00BB7B75">
        <w:rPr>
          <w:sz w:val="22"/>
          <w:szCs w:val="22"/>
        </w:rPr>
        <w:t>d</w:t>
      </w:r>
      <w:r w:rsidR="0047772B" w:rsidRPr="00BB7B75">
        <w:rPr>
          <w:sz w:val="22"/>
          <w:szCs w:val="22"/>
        </w:rPr>
        <w:t>i non trovarsi nelle condizioni di incompatibili</w:t>
      </w:r>
      <w:r w:rsidRPr="00BB7B75">
        <w:rPr>
          <w:sz w:val="22"/>
          <w:szCs w:val="22"/>
        </w:rPr>
        <w:t xml:space="preserve">tà, </w:t>
      </w:r>
      <w:r w:rsidR="00B32336">
        <w:rPr>
          <w:sz w:val="22"/>
          <w:szCs w:val="22"/>
        </w:rPr>
        <w:t xml:space="preserve">di </w:t>
      </w:r>
      <w:proofErr w:type="spellStart"/>
      <w:r w:rsidRPr="00BB7B75">
        <w:rPr>
          <w:sz w:val="22"/>
          <w:szCs w:val="22"/>
        </w:rPr>
        <w:t>inconferibilità</w:t>
      </w:r>
      <w:proofErr w:type="spellEnd"/>
      <w:r w:rsidRPr="00BB7B75">
        <w:rPr>
          <w:sz w:val="22"/>
          <w:szCs w:val="22"/>
        </w:rPr>
        <w:t xml:space="preserve">, </w:t>
      </w:r>
      <w:r w:rsidR="00B32336">
        <w:rPr>
          <w:sz w:val="22"/>
          <w:szCs w:val="22"/>
        </w:rPr>
        <w:t xml:space="preserve">di </w:t>
      </w:r>
      <w:r w:rsidRPr="00BB7B75">
        <w:rPr>
          <w:sz w:val="22"/>
          <w:szCs w:val="22"/>
        </w:rPr>
        <w:t>conflitto d</w:t>
      </w:r>
      <w:r w:rsidR="0047772B" w:rsidRPr="00BB7B75">
        <w:rPr>
          <w:sz w:val="22"/>
          <w:szCs w:val="22"/>
        </w:rPr>
        <w:t>i interesse, anche potenziale</w:t>
      </w:r>
      <w:r w:rsidR="00B32336">
        <w:rPr>
          <w:sz w:val="22"/>
          <w:szCs w:val="22"/>
        </w:rPr>
        <w:t xml:space="preserve">,  di </w:t>
      </w:r>
      <w:r w:rsidR="0047772B" w:rsidRPr="00BB7B75">
        <w:rPr>
          <w:sz w:val="22"/>
          <w:szCs w:val="22"/>
        </w:rPr>
        <w:t xml:space="preserve">obbligo di </w:t>
      </w:r>
      <w:r w:rsidRPr="00BB7B75">
        <w:rPr>
          <w:sz w:val="22"/>
          <w:szCs w:val="22"/>
        </w:rPr>
        <w:t>astensione</w:t>
      </w:r>
      <w:r w:rsidR="0047772B" w:rsidRPr="00BB7B75">
        <w:rPr>
          <w:sz w:val="22"/>
          <w:szCs w:val="22"/>
        </w:rPr>
        <w:t xml:space="preserve"> di cui alla vigente normativa, ed in particolare, </w:t>
      </w:r>
      <w:r w:rsidR="00B32336">
        <w:rPr>
          <w:sz w:val="22"/>
          <w:szCs w:val="22"/>
        </w:rPr>
        <w:t xml:space="preserve">di non trovarsi </w:t>
      </w:r>
      <w:r w:rsidR="0047772B" w:rsidRPr="00BB7B75">
        <w:rPr>
          <w:sz w:val="22"/>
          <w:szCs w:val="22"/>
        </w:rPr>
        <w:t xml:space="preserve">nelle situazioni di cui all’art.6-bis della L.n.241/1990 e </w:t>
      </w:r>
      <w:proofErr w:type="spellStart"/>
      <w:r w:rsidR="0047772B" w:rsidRPr="00BB7B75">
        <w:rPr>
          <w:sz w:val="22"/>
          <w:szCs w:val="22"/>
        </w:rPr>
        <w:t>ss.mm.ii</w:t>
      </w:r>
      <w:proofErr w:type="spellEnd"/>
      <w:r w:rsidR="0047772B" w:rsidRPr="00BB7B75">
        <w:rPr>
          <w:sz w:val="22"/>
          <w:szCs w:val="22"/>
        </w:rPr>
        <w:t>., all’art.</w:t>
      </w:r>
      <w:r w:rsidR="00144A35">
        <w:rPr>
          <w:sz w:val="22"/>
          <w:szCs w:val="22"/>
        </w:rPr>
        <w:t xml:space="preserve"> </w:t>
      </w:r>
      <w:r w:rsidR="0047772B" w:rsidRPr="00BB7B75">
        <w:rPr>
          <w:sz w:val="22"/>
          <w:szCs w:val="22"/>
        </w:rPr>
        <w:t>53 del D.</w:t>
      </w:r>
      <w:r w:rsidR="00144A35">
        <w:rPr>
          <w:sz w:val="22"/>
          <w:szCs w:val="22"/>
        </w:rPr>
        <w:t xml:space="preserve"> </w:t>
      </w:r>
      <w:r w:rsidR="0047772B" w:rsidRPr="00BB7B75">
        <w:rPr>
          <w:sz w:val="22"/>
          <w:szCs w:val="22"/>
        </w:rPr>
        <w:t xml:space="preserve">Lgs.n.165/2001 e </w:t>
      </w:r>
      <w:proofErr w:type="spellStart"/>
      <w:r w:rsidR="0047772B" w:rsidRPr="00BB7B75">
        <w:rPr>
          <w:sz w:val="22"/>
          <w:szCs w:val="22"/>
        </w:rPr>
        <w:t>ss.mm.ii</w:t>
      </w:r>
      <w:proofErr w:type="spellEnd"/>
      <w:r w:rsidR="0047772B" w:rsidRPr="00BB7B75">
        <w:rPr>
          <w:sz w:val="22"/>
          <w:szCs w:val="22"/>
        </w:rPr>
        <w:t>.,</w:t>
      </w:r>
      <w:r w:rsidR="00AD2CC3" w:rsidRPr="00BB7B75">
        <w:rPr>
          <w:sz w:val="22"/>
          <w:szCs w:val="22"/>
        </w:rPr>
        <w:t xml:space="preserve"> </w:t>
      </w:r>
      <w:r w:rsidR="00B32336">
        <w:rPr>
          <w:sz w:val="22"/>
          <w:szCs w:val="22"/>
        </w:rPr>
        <w:t>all’</w:t>
      </w:r>
      <w:r w:rsidR="00014F62" w:rsidRPr="00BB7B75">
        <w:rPr>
          <w:sz w:val="22"/>
          <w:szCs w:val="22"/>
        </w:rPr>
        <w:t xml:space="preserve">art.51 del Codice di procedura civile, </w:t>
      </w:r>
      <w:r w:rsidR="007536C6">
        <w:rPr>
          <w:sz w:val="22"/>
          <w:szCs w:val="22"/>
        </w:rPr>
        <w:t xml:space="preserve">agli </w:t>
      </w:r>
      <w:r w:rsidR="0047772B" w:rsidRPr="00BB7B75">
        <w:rPr>
          <w:sz w:val="22"/>
          <w:szCs w:val="22"/>
        </w:rPr>
        <w:t>art</w:t>
      </w:r>
      <w:r w:rsidR="007536C6">
        <w:rPr>
          <w:sz w:val="22"/>
          <w:szCs w:val="22"/>
        </w:rPr>
        <w:t>t</w:t>
      </w:r>
      <w:r w:rsidR="0047772B" w:rsidRPr="00BB7B75">
        <w:rPr>
          <w:sz w:val="22"/>
          <w:szCs w:val="22"/>
        </w:rPr>
        <w:t>.</w:t>
      </w:r>
      <w:r w:rsidR="007536C6">
        <w:rPr>
          <w:sz w:val="22"/>
          <w:szCs w:val="22"/>
        </w:rPr>
        <w:t>n.6 e</w:t>
      </w:r>
      <w:r w:rsidR="0047772B" w:rsidRPr="00BB7B75">
        <w:rPr>
          <w:sz w:val="22"/>
          <w:szCs w:val="22"/>
        </w:rPr>
        <w:t xml:space="preserve">7 del D.P.R. n.62/2013 </w:t>
      </w:r>
      <w:r w:rsidR="007536C6">
        <w:rPr>
          <w:sz w:val="22"/>
          <w:szCs w:val="22"/>
        </w:rPr>
        <w:t xml:space="preserve">nonché </w:t>
      </w:r>
      <w:r w:rsidR="00DF2C3C">
        <w:rPr>
          <w:sz w:val="22"/>
          <w:szCs w:val="22"/>
        </w:rPr>
        <w:t>alla se</w:t>
      </w:r>
      <w:r w:rsidR="004A6682">
        <w:rPr>
          <w:sz w:val="22"/>
          <w:szCs w:val="22"/>
        </w:rPr>
        <w:t>z</w:t>
      </w:r>
      <w:r w:rsidR="00DF2C3C">
        <w:rPr>
          <w:sz w:val="22"/>
          <w:szCs w:val="22"/>
        </w:rPr>
        <w:t>.</w:t>
      </w:r>
      <w:r w:rsidR="004A6682">
        <w:rPr>
          <w:sz w:val="22"/>
          <w:szCs w:val="22"/>
        </w:rPr>
        <w:t xml:space="preserve"> </w:t>
      </w:r>
      <w:r w:rsidR="00DF2C3C">
        <w:rPr>
          <w:sz w:val="22"/>
          <w:szCs w:val="22"/>
        </w:rPr>
        <w:t>IV – capo II</w:t>
      </w:r>
      <w:r w:rsidR="0047772B" w:rsidRPr="00BB7B75">
        <w:rPr>
          <w:sz w:val="22"/>
          <w:szCs w:val="22"/>
        </w:rPr>
        <w:t xml:space="preserve"> del Codice </w:t>
      </w:r>
      <w:r w:rsidR="00DF2C3C" w:rsidRPr="00DF2C3C">
        <w:rPr>
          <w:sz w:val="22"/>
          <w:szCs w:val="22"/>
        </w:rPr>
        <w:t>etico e di comportamento dell’Università degli Studi di Catania, emanato con Decreto rettorale rep. n. 1166 dell’8/04/2021</w:t>
      </w:r>
      <w:r w:rsidR="0047772B" w:rsidRPr="00BB7B75">
        <w:rPr>
          <w:sz w:val="22"/>
          <w:szCs w:val="22"/>
        </w:rPr>
        <w:t>;</w:t>
      </w:r>
    </w:p>
    <w:p w14:paraId="03D14DFD" w14:textId="77777777" w:rsidR="00014F62" w:rsidRPr="00BB7B75" w:rsidRDefault="00014F62" w:rsidP="00B32336">
      <w:pPr>
        <w:pStyle w:val="Paragrafoelenco"/>
        <w:numPr>
          <w:ilvl w:val="0"/>
          <w:numId w:val="20"/>
        </w:numPr>
        <w:spacing w:line="360" w:lineRule="auto"/>
        <w:jc w:val="both"/>
        <w:rPr>
          <w:sz w:val="22"/>
          <w:szCs w:val="22"/>
        </w:rPr>
      </w:pPr>
      <w:r w:rsidRPr="00BB7B75">
        <w:rPr>
          <w:sz w:val="22"/>
          <w:szCs w:val="22"/>
        </w:rPr>
        <w:t>di non essere a conoscenza di procedimenti penali pendenti;</w:t>
      </w:r>
    </w:p>
    <w:p w14:paraId="0FA99A96" w14:textId="77777777" w:rsidR="00014F62" w:rsidRPr="00BB7B75" w:rsidRDefault="00014F62" w:rsidP="00B32336">
      <w:pPr>
        <w:pStyle w:val="Paragrafoelenco"/>
        <w:numPr>
          <w:ilvl w:val="0"/>
          <w:numId w:val="20"/>
        </w:numPr>
        <w:spacing w:line="360" w:lineRule="auto"/>
        <w:jc w:val="both"/>
        <w:rPr>
          <w:sz w:val="22"/>
          <w:szCs w:val="22"/>
        </w:rPr>
      </w:pPr>
      <w:r w:rsidRPr="00BB7B75">
        <w:rPr>
          <w:sz w:val="22"/>
          <w:szCs w:val="22"/>
        </w:rPr>
        <w:t xml:space="preserve">di non essere stato condannato, neppure con sentenza non passata in giudicato, per i reati previsti nel capo I del titolo II del libro secondo del codice penale (art.35bis </w:t>
      </w:r>
      <w:proofErr w:type="gramStart"/>
      <w:r w:rsidRPr="00BB7B75">
        <w:rPr>
          <w:sz w:val="22"/>
          <w:szCs w:val="22"/>
        </w:rPr>
        <w:t>D.Lgs</w:t>
      </w:r>
      <w:proofErr w:type="gramEnd"/>
      <w:r w:rsidRPr="00BB7B75">
        <w:rPr>
          <w:sz w:val="22"/>
          <w:szCs w:val="22"/>
        </w:rPr>
        <w:t>.165/2001);</w:t>
      </w:r>
    </w:p>
    <w:p w14:paraId="789C1E64" w14:textId="2FFB5E8F" w:rsidR="00014F62" w:rsidRPr="00BB7B75" w:rsidRDefault="00014F62" w:rsidP="00B32336">
      <w:pPr>
        <w:pStyle w:val="Paragrafoelenco"/>
        <w:numPr>
          <w:ilvl w:val="0"/>
          <w:numId w:val="20"/>
        </w:numPr>
        <w:spacing w:line="360" w:lineRule="auto"/>
        <w:jc w:val="both"/>
        <w:rPr>
          <w:sz w:val="22"/>
          <w:szCs w:val="22"/>
        </w:rPr>
      </w:pPr>
      <w:r w:rsidRPr="00BB7B75">
        <w:rPr>
          <w:sz w:val="22"/>
          <w:szCs w:val="22"/>
        </w:rPr>
        <w:t>di impegnarsi, qualora in un momento successivo all’assunzione dell’incarico, sopraggiunga una delle sopradescritte condizioni, ad informare l’Amministrazione Universitaria</w:t>
      </w:r>
      <w:r w:rsidR="00DB6C9E">
        <w:rPr>
          <w:sz w:val="22"/>
          <w:szCs w:val="22"/>
        </w:rPr>
        <w:t>.</w:t>
      </w:r>
    </w:p>
    <w:p w14:paraId="1846E17C" w14:textId="77777777" w:rsidR="005D4805" w:rsidRPr="00BB7B75" w:rsidRDefault="005D4805" w:rsidP="00BB7B75">
      <w:pPr>
        <w:pStyle w:val="Paragrafoelenco"/>
        <w:spacing w:line="360" w:lineRule="auto"/>
        <w:ind w:left="0"/>
        <w:jc w:val="both"/>
        <w:rPr>
          <w:sz w:val="22"/>
          <w:szCs w:val="22"/>
        </w:rPr>
      </w:pPr>
    </w:p>
    <w:p w14:paraId="72450EF6" w14:textId="77777777" w:rsidR="00AD35BE" w:rsidRPr="00BB7B75" w:rsidRDefault="00AD35BE" w:rsidP="00AD2CC3">
      <w:pPr>
        <w:pStyle w:val="Paragrafoelenco"/>
        <w:spacing w:line="360" w:lineRule="auto"/>
        <w:ind w:left="0"/>
        <w:jc w:val="both"/>
        <w:rPr>
          <w:sz w:val="22"/>
          <w:szCs w:val="22"/>
        </w:rPr>
      </w:pPr>
      <w:r w:rsidRPr="00BB7B75">
        <w:rPr>
          <w:sz w:val="22"/>
          <w:szCs w:val="22"/>
        </w:rPr>
        <w:t>L’Amministrazione si riserva la facoltà di verificare la veridicità delle informazioni contenute nella presente dichiarazione.</w:t>
      </w:r>
    </w:p>
    <w:p w14:paraId="5E5BE70E" w14:textId="39AFEAEB" w:rsidR="005D4805" w:rsidRPr="00D16BC1" w:rsidRDefault="005D4805" w:rsidP="00A67F2E">
      <w:pPr>
        <w:pStyle w:val="Paragrafoelenco"/>
        <w:ind w:left="0"/>
        <w:jc w:val="both"/>
        <w:rPr>
          <w:sz w:val="22"/>
          <w:szCs w:val="22"/>
        </w:rPr>
      </w:pPr>
      <w:r w:rsidRPr="00BB7B75">
        <w:rPr>
          <w:sz w:val="22"/>
          <w:szCs w:val="22"/>
        </w:rPr>
        <w:t>Si allega</w:t>
      </w:r>
      <w:r w:rsidR="003918F9">
        <w:rPr>
          <w:sz w:val="22"/>
          <w:szCs w:val="22"/>
        </w:rPr>
        <w:t xml:space="preserve"> </w:t>
      </w:r>
      <w:r w:rsidRPr="00D16BC1">
        <w:rPr>
          <w:sz w:val="22"/>
          <w:szCs w:val="22"/>
        </w:rPr>
        <w:t>copia del documento di riconoscimento in corso di validità.</w:t>
      </w:r>
    </w:p>
    <w:p w14:paraId="06BBEF50" w14:textId="77777777" w:rsidR="004B42EF" w:rsidRDefault="004B42EF" w:rsidP="00BB7B75">
      <w:pPr>
        <w:pStyle w:val="Paragrafoelenco"/>
        <w:jc w:val="both"/>
        <w:rPr>
          <w:sz w:val="22"/>
          <w:szCs w:val="22"/>
        </w:rPr>
      </w:pPr>
    </w:p>
    <w:p w14:paraId="00F7DAD7" w14:textId="77777777" w:rsidR="00982074" w:rsidRDefault="005D4805" w:rsidP="00BB7B75">
      <w:pPr>
        <w:pStyle w:val="Paragrafoelenco"/>
        <w:jc w:val="both"/>
        <w:rPr>
          <w:sz w:val="22"/>
          <w:szCs w:val="22"/>
        </w:rPr>
      </w:pPr>
      <w:r w:rsidRPr="00BB7B75">
        <w:rPr>
          <w:sz w:val="22"/>
          <w:szCs w:val="22"/>
        </w:rPr>
        <w:t>Catania,</w:t>
      </w:r>
      <w:r w:rsidRPr="00BB7B75">
        <w:rPr>
          <w:sz w:val="22"/>
          <w:szCs w:val="22"/>
        </w:rPr>
        <w:tab/>
      </w:r>
      <w:r w:rsidRPr="00BB7B75">
        <w:rPr>
          <w:sz w:val="22"/>
          <w:szCs w:val="22"/>
        </w:rPr>
        <w:tab/>
      </w:r>
      <w:r w:rsidRPr="00BB7B75">
        <w:rPr>
          <w:sz w:val="22"/>
          <w:szCs w:val="22"/>
        </w:rPr>
        <w:tab/>
      </w:r>
      <w:r w:rsidRPr="00BB7B75">
        <w:rPr>
          <w:sz w:val="22"/>
          <w:szCs w:val="22"/>
        </w:rPr>
        <w:tab/>
      </w:r>
      <w:r w:rsidRPr="00BB7B75">
        <w:rPr>
          <w:sz w:val="22"/>
          <w:szCs w:val="22"/>
        </w:rPr>
        <w:tab/>
      </w:r>
      <w:r w:rsidRPr="00BB7B75">
        <w:rPr>
          <w:sz w:val="22"/>
          <w:szCs w:val="22"/>
        </w:rPr>
        <w:tab/>
      </w:r>
      <w:r w:rsidRPr="00BB7B75">
        <w:rPr>
          <w:sz w:val="22"/>
          <w:szCs w:val="22"/>
        </w:rPr>
        <w:tab/>
      </w:r>
      <w:r w:rsidRPr="00BB7B75">
        <w:rPr>
          <w:sz w:val="22"/>
          <w:szCs w:val="22"/>
        </w:rPr>
        <w:tab/>
        <w:t>Il/La dichiarante</w:t>
      </w:r>
      <w:r w:rsidRPr="00BB7B75">
        <w:rPr>
          <w:sz w:val="22"/>
          <w:szCs w:val="22"/>
        </w:rPr>
        <w:tab/>
      </w:r>
      <w:r w:rsidRPr="00BB7B75">
        <w:rPr>
          <w:sz w:val="22"/>
          <w:szCs w:val="22"/>
        </w:rPr>
        <w:tab/>
      </w:r>
      <w:r w:rsidRPr="00BB7B75">
        <w:rPr>
          <w:sz w:val="22"/>
          <w:szCs w:val="22"/>
        </w:rPr>
        <w:tab/>
      </w:r>
      <w:r w:rsidRPr="00BB7B75">
        <w:rPr>
          <w:sz w:val="22"/>
          <w:szCs w:val="22"/>
        </w:rPr>
        <w:tab/>
      </w:r>
      <w:r w:rsidRPr="00BB7B75">
        <w:rPr>
          <w:sz w:val="22"/>
          <w:szCs w:val="22"/>
        </w:rPr>
        <w:tab/>
      </w:r>
      <w:r w:rsidRPr="00BB7B75">
        <w:rPr>
          <w:sz w:val="22"/>
          <w:szCs w:val="22"/>
        </w:rPr>
        <w:tab/>
      </w:r>
      <w:r w:rsidRPr="00BB7B75">
        <w:rPr>
          <w:sz w:val="22"/>
          <w:szCs w:val="22"/>
        </w:rPr>
        <w:tab/>
      </w:r>
      <w:r w:rsidR="004B42EF">
        <w:rPr>
          <w:sz w:val="22"/>
          <w:szCs w:val="22"/>
        </w:rPr>
        <w:t xml:space="preserve">                </w:t>
      </w:r>
      <w:r w:rsidR="00982074">
        <w:rPr>
          <w:sz w:val="22"/>
          <w:szCs w:val="22"/>
        </w:rPr>
        <w:t xml:space="preserve">    </w:t>
      </w:r>
      <w:r w:rsidR="004B42EF">
        <w:rPr>
          <w:sz w:val="22"/>
          <w:szCs w:val="22"/>
        </w:rPr>
        <w:t xml:space="preserve">  </w:t>
      </w:r>
    </w:p>
    <w:p w14:paraId="72D880C3" w14:textId="5657CA47" w:rsidR="00FA6436" w:rsidRPr="00AA2A6A" w:rsidRDefault="004B42EF" w:rsidP="00982074">
      <w:pPr>
        <w:pStyle w:val="Paragrafoelenco"/>
        <w:ind w:left="5676" w:firstLine="696"/>
        <w:jc w:val="both"/>
      </w:pPr>
      <w:r>
        <w:rPr>
          <w:sz w:val="22"/>
          <w:szCs w:val="22"/>
        </w:rPr>
        <w:t xml:space="preserve"> </w:t>
      </w:r>
      <w:r w:rsidR="005D4805" w:rsidRPr="00BB7B75">
        <w:rPr>
          <w:sz w:val="22"/>
          <w:szCs w:val="22"/>
        </w:rPr>
        <w:t>___________________________</w:t>
      </w:r>
    </w:p>
    <w:sectPr w:rsidR="00FA6436" w:rsidRPr="00AA2A6A" w:rsidSect="00AD2CC3">
      <w:headerReference w:type="default" r:id="rId11"/>
      <w:footerReference w:type="default" r:id="rId12"/>
      <w:pgSz w:w="11906" w:h="16838"/>
      <w:pgMar w:top="1440" w:right="1080" w:bottom="1440" w:left="1080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CB52D" w14:textId="77777777" w:rsidR="00C00488" w:rsidRDefault="00C00488">
      <w:r>
        <w:separator/>
      </w:r>
    </w:p>
  </w:endnote>
  <w:endnote w:type="continuationSeparator" w:id="0">
    <w:p w14:paraId="3C555A3C" w14:textId="77777777" w:rsidR="00C00488" w:rsidRDefault="00C00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9BAC2" w14:textId="77777777" w:rsidR="00014F62" w:rsidRDefault="00014F62">
    <w:pPr>
      <w:pStyle w:val="Pidipagina"/>
    </w:pPr>
  </w:p>
  <w:p w14:paraId="6FBE5E8B" w14:textId="77777777" w:rsidR="00014F62" w:rsidRDefault="00014F6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8E953" w14:textId="77777777" w:rsidR="00C00488" w:rsidRDefault="00C00488">
      <w:r>
        <w:separator/>
      </w:r>
    </w:p>
  </w:footnote>
  <w:footnote w:type="continuationSeparator" w:id="0">
    <w:p w14:paraId="7DFF54AB" w14:textId="77777777" w:rsidR="00C00488" w:rsidRDefault="00C00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pPr w:leftFromText="141" w:rightFromText="141" w:vertAnchor="text" w:horzAnchor="page" w:tblpX="2647" w:tblpY="7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98"/>
      <w:gridCol w:w="6715"/>
    </w:tblGrid>
    <w:tr w:rsidR="00014F62" w14:paraId="1F4E6179" w14:textId="77777777" w:rsidTr="00996594">
      <w:tc>
        <w:tcPr>
          <w:tcW w:w="1898" w:type="dxa"/>
        </w:tcPr>
        <w:p w14:paraId="40B96859" w14:textId="5748BA5B" w:rsidR="00014F62" w:rsidRPr="00BC72B2" w:rsidRDefault="00014F62" w:rsidP="00B74D85">
          <w:pPr>
            <w:tabs>
              <w:tab w:val="left" w:pos="-567"/>
              <w:tab w:val="center" w:pos="993"/>
              <w:tab w:val="left" w:pos="2127"/>
              <w:tab w:val="left" w:pos="4253"/>
            </w:tabs>
            <w:spacing w:line="276" w:lineRule="auto"/>
            <w:rPr>
              <w:sz w:val="20"/>
              <w:szCs w:val="20"/>
            </w:rPr>
          </w:pPr>
        </w:p>
      </w:tc>
      <w:tc>
        <w:tcPr>
          <w:tcW w:w="6715" w:type="dxa"/>
          <w:tcBorders>
            <w:left w:val="nil"/>
          </w:tcBorders>
          <w:vAlign w:val="center"/>
        </w:tcPr>
        <w:p w14:paraId="23E4E5BE" w14:textId="40A70D7D" w:rsidR="00014F62" w:rsidRPr="006C03BD" w:rsidRDefault="00014F62" w:rsidP="006C03BD">
          <w:pPr>
            <w:tabs>
              <w:tab w:val="left" w:pos="-567"/>
              <w:tab w:val="center" w:pos="993"/>
              <w:tab w:val="left" w:pos="2127"/>
              <w:tab w:val="left" w:pos="4253"/>
            </w:tabs>
            <w:spacing w:line="360" w:lineRule="exact"/>
            <w:jc w:val="center"/>
            <w:rPr>
              <w:sz w:val="16"/>
              <w:szCs w:val="16"/>
            </w:rPr>
          </w:pPr>
        </w:p>
      </w:tc>
    </w:tr>
  </w:tbl>
  <w:p w14:paraId="1CFE2252" w14:textId="0B754CE9" w:rsidR="00014F62" w:rsidRDefault="00D8644D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E143B78" wp14:editId="488B9111">
          <wp:simplePos x="0" y="0"/>
          <wp:positionH relativeFrom="column">
            <wp:posOffset>104775</wp:posOffset>
          </wp:positionH>
          <wp:positionV relativeFrom="paragraph">
            <wp:posOffset>-36830</wp:posOffset>
          </wp:positionV>
          <wp:extent cx="5886450" cy="589915"/>
          <wp:effectExtent l="0" t="0" r="0" b="635"/>
          <wp:wrapNone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magine 9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5095"/>
                  <a:stretch/>
                </pic:blipFill>
                <pic:spPr bwMode="auto">
                  <a:xfrm>
                    <a:off x="0" y="0"/>
                    <a:ext cx="5886450" cy="5899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07A4E2DA" w14:textId="5B9F899A" w:rsidR="006F2A29" w:rsidRDefault="006F2A29">
    <w:pPr>
      <w:pStyle w:val="Intestazione"/>
    </w:pPr>
  </w:p>
  <w:p w14:paraId="126ED2EF" w14:textId="409EC336" w:rsidR="006F2A29" w:rsidRDefault="006F2A29">
    <w:pPr>
      <w:pStyle w:val="Intestazione"/>
    </w:pPr>
  </w:p>
  <w:p w14:paraId="25B3C4C9" w14:textId="07DC5F8F" w:rsidR="006F2A29" w:rsidRDefault="006F2A2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D0F00"/>
    <w:multiLevelType w:val="hybridMultilevel"/>
    <w:tmpl w:val="32BE1FD0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32809"/>
    <w:multiLevelType w:val="singleLevel"/>
    <w:tmpl w:val="DE3AD54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D7E5154"/>
    <w:multiLevelType w:val="hybridMultilevel"/>
    <w:tmpl w:val="B77C93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0446B"/>
    <w:multiLevelType w:val="hybridMultilevel"/>
    <w:tmpl w:val="83E4532A"/>
    <w:lvl w:ilvl="0" w:tplc="5E50997A">
      <w:start w:val="2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04A2C"/>
    <w:multiLevelType w:val="hybridMultilevel"/>
    <w:tmpl w:val="6CE02FAC"/>
    <w:lvl w:ilvl="0" w:tplc="47FE5A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C83090"/>
    <w:multiLevelType w:val="hybridMultilevel"/>
    <w:tmpl w:val="F098A9CC"/>
    <w:lvl w:ilvl="0" w:tplc="896C5A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FD423F"/>
    <w:multiLevelType w:val="hybridMultilevel"/>
    <w:tmpl w:val="F5BE3BE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6C458A"/>
    <w:multiLevelType w:val="hybridMultilevel"/>
    <w:tmpl w:val="F264AB1A"/>
    <w:lvl w:ilvl="0" w:tplc="0410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83022D0"/>
    <w:multiLevelType w:val="hybridMultilevel"/>
    <w:tmpl w:val="C3E233E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89707F8"/>
    <w:multiLevelType w:val="hybridMultilevel"/>
    <w:tmpl w:val="B8562C46"/>
    <w:lvl w:ilvl="0" w:tplc="04100013">
      <w:start w:val="1"/>
      <w:numFmt w:val="upperRoman"/>
      <w:lvlText w:val="%1."/>
      <w:lvlJc w:val="right"/>
      <w:pPr>
        <w:tabs>
          <w:tab w:val="num" w:pos="786"/>
        </w:tabs>
        <w:ind w:left="786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0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0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0" w15:restartNumberingAfterBreak="0">
    <w:nsid w:val="4BB52340"/>
    <w:multiLevelType w:val="hybridMultilevel"/>
    <w:tmpl w:val="890AADBC"/>
    <w:lvl w:ilvl="0" w:tplc="6BD42F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E94828"/>
    <w:multiLevelType w:val="hybridMultilevel"/>
    <w:tmpl w:val="C91A6E6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062915"/>
    <w:multiLevelType w:val="hybridMultilevel"/>
    <w:tmpl w:val="9C96C49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144A4E"/>
    <w:multiLevelType w:val="hybridMultilevel"/>
    <w:tmpl w:val="A24E32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E5F47"/>
    <w:multiLevelType w:val="hybridMultilevel"/>
    <w:tmpl w:val="279E35AE"/>
    <w:lvl w:ilvl="0" w:tplc="5EFA2224">
      <w:start w:val="2"/>
      <w:numFmt w:val="decimal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0E710C7"/>
    <w:multiLevelType w:val="hybridMultilevel"/>
    <w:tmpl w:val="5D9A489C"/>
    <w:lvl w:ilvl="0" w:tplc="3158594E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F64BEC"/>
    <w:multiLevelType w:val="hybridMultilevel"/>
    <w:tmpl w:val="937C9716"/>
    <w:lvl w:ilvl="0" w:tplc="8F2614A0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54551D"/>
    <w:multiLevelType w:val="hybridMultilevel"/>
    <w:tmpl w:val="23A4D304"/>
    <w:lvl w:ilvl="0" w:tplc="BFB63A1E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59644E4"/>
    <w:multiLevelType w:val="hybridMultilevel"/>
    <w:tmpl w:val="34B0B11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3557E7"/>
    <w:multiLevelType w:val="hybridMultilevel"/>
    <w:tmpl w:val="B12A4168"/>
    <w:lvl w:ilvl="0" w:tplc="555895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5"/>
  </w:num>
  <w:num w:numId="5">
    <w:abstractNumId w:val="7"/>
  </w:num>
  <w:num w:numId="6">
    <w:abstractNumId w:val="0"/>
  </w:num>
  <w:num w:numId="7">
    <w:abstractNumId w:val="8"/>
  </w:num>
  <w:num w:numId="8">
    <w:abstractNumId w:val="2"/>
  </w:num>
  <w:num w:numId="9">
    <w:abstractNumId w:val="17"/>
  </w:num>
  <w:num w:numId="10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5"/>
  </w:num>
  <w:num w:numId="14">
    <w:abstractNumId w:val="6"/>
  </w:num>
  <w:num w:numId="15">
    <w:abstractNumId w:val="16"/>
  </w:num>
  <w:num w:numId="16">
    <w:abstractNumId w:val="10"/>
  </w:num>
  <w:num w:numId="17">
    <w:abstractNumId w:val="13"/>
  </w:num>
  <w:num w:numId="18">
    <w:abstractNumId w:val="18"/>
  </w:num>
  <w:num w:numId="19">
    <w:abstractNumId w:val="19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628"/>
    <w:rsid w:val="00003852"/>
    <w:rsid w:val="00003DF9"/>
    <w:rsid w:val="00014F62"/>
    <w:rsid w:val="0001732D"/>
    <w:rsid w:val="00017517"/>
    <w:rsid w:val="00027523"/>
    <w:rsid w:val="0004114A"/>
    <w:rsid w:val="00044A65"/>
    <w:rsid w:val="000460F3"/>
    <w:rsid w:val="00055708"/>
    <w:rsid w:val="00074321"/>
    <w:rsid w:val="00077AA5"/>
    <w:rsid w:val="00080759"/>
    <w:rsid w:val="00083BC0"/>
    <w:rsid w:val="000852D3"/>
    <w:rsid w:val="000930F1"/>
    <w:rsid w:val="00093C8C"/>
    <w:rsid w:val="000A36FC"/>
    <w:rsid w:val="000B0C1B"/>
    <w:rsid w:val="000B28B7"/>
    <w:rsid w:val="000C16EE"/>
    <w:rsid w:val="000C59A0"/>
    <w:rsid w:val="000D2678"/>
    <w:rsid w:val="000D4DC6"/>
    <w:rsid w:val="000E3A0F"/>
    <w:rsid w:val="000F0586"/>
    <w:rsid w:val="000F28E0"/>
    <w:rsid w:val="000F6C3D"/>
    <w:rsid w:val="00104A5C"/>
    <w:rsid w:val="0010625F"/>
    <w:rsid w:val="00114B5E"/>
    <w:rsid w:val="001302EC"/>
    <w:rsid w:val="001308B4"/>
    <w:rsid w:val="001363E6"/>
    <w:rsid w:val="00144A35"/>
    <w:rsid w:val="00147637"/>
    <w:rsid w:val="00151EDA"/>
    <w:rsid w:val="00162E86"/>
    <w:rsid w:val="00165C53"/>
    <w:rsid w:val="001874F6"/>
    <w:rsid w:val="0018798C"/>
    <w:rsid w:val="00190500"/>
    <w:rsid w:val="001912B1"/>
    <w:rsid w:val="00194699"/>
    <w:rsid w:val="001A16DB"/>
    <w:rsid w:val="001B0477"/>
    <w:rsid w:val="001B64EC"/>
    <w:rsid w:val="001C19C1"/>
    <w:rsid w:val="001D6E2B"/>
    <w:rsid w:val="001E2C70"/>
    <w:rsid w:val="001E3751"/>
    <w:rsid w:val="001E5499"/>
    <w:rsid w:val="001E6BC6"/>
    <w:rsid w:val="001F6FE1"/>
    <w:rsid w:val="00203139"/>
    <w:rsid w:val="002079EF"/>
    <w:rsid w:val="00232B1E"/>
    <w:rsid w:val="00244EB4"/>
    <w:rsid w:val="002512F6"/>
    <w:rsid w:val="00257333"/>
    <w:rsid w:val="00266FDE"/>
    <w:rsid w:val="00270C1B"/>
    <w:rsid w:val="0027750A"/>
    <w:rsid w:val="00277E97"/>
    <w:rsid w:val="002828DB"/>
    <w:rsid w:val="00282D1F"/>
    <w:rsid w:val="0028316B"/>
    <w:rsid w:val="00287B77"/>
    <w:rsid w:val="00290AAB"/>
    <w:rsid w:val="00293302"/>
    <w:rsid w:val="002949E5"/>
    <w:rsid w:val="002A049D"/>
    <w:rsid w:val="002A237D"/>
    <w:rsid w:val="002A38FA"/>
    <w:rsid w:val="002A671E"/>
    <w:rsid w:val="002A75F2"/>
    <w:rsid w:val="002B0DEA"/>
    <w:rsid w:val="002D114A"/>
    <w:rsid w:val="002D14A1"/>
    <w:rsid w:val="002E2CF9"/>
    <w:rsid w:val="002F0112"/>
    <w:rsid w:val="002F3085"/>
    <w:rsid w:val="00304265"/>
    <w:rsid w:val="00311FA2"/>
    <w:rsid w:val="00315460"/>
    <w:rsid w:val="00333DAF"/>
    <w:rsid w:val="00336330"/>
    <w:rsid w:val="00352EA4"/>
    <w:rsid w:val="0035483C"/>
    <w:rsid w:val="00357120"/>
    <w:rsid w:val="00371D32"/>
    <w:rsid w:val="003746CB"/>
    <w:rsid w:val="00387C57"/>
    <w:rsid w:val="0039023A"/>
    <w:rsid w:val="003918F9"/>
    <w:rsid w:val="003924B9"/>
    <w:rsid w:val="003934A1"/>
    <w:rsid w:val="003B00C4"/>
    <w:rsid w:val="003B1A05"/>
    <w:rsid w:val="003B1B5F"/>
    <w:rsid w:val="003B1CD1"/>
    <w:rsid w:val="003B559F"/>
    <w:rsid w:val="003D0BDB"/>
    <w:rsid w:val="003D39B2"/>
    <w:rsid w:val="003D56F9"/>
    <w:rsid w:val="003D74C3"/>
    <w:rsid w:val="003E3EC0"/>
    <w:rsid w:val="003E61CD"/>
    <w:rsid w:val="003F2857"/>
    <w:rsid w:val="003F4524"/>
    <w:rsid w:val="0040094F"/>
    <w:rsid w:val="00403F99"/>
    <w:rsid w:val="004060FA"/>
    <w:rsid w:val="004331A6"/>
    <w:rsid w:val="00433AE8"/>
    <w:rsid w:val="004365DD"/>
    <w:rsid w:val="004612F8"/>
    <w:rsid w:val="00461966"/>
    <w:rsid w:val="00465A6D"/>
    <w:rsid w:val="00475EC5"/>
    <w:rsid w:val="0047772B"/>
    <w:rsid w:val="004874A6"/>
    <w:rsid w:val="00496BAB"/>
    <w:rsid w:val="004A0365"/>
    <w:rsid w:val="004A6682"/>
    <w:rsid w:val="004A7375"/>
    <w:rsid w:val="004A73A1"/>
    <w:rsid w:val="004B42EF"/>
    <w:rsid w:val="004B5D2B"/>
    <w:rsid w:val="004B763F"/>
    <w:rsid w:val="004C08EC"/>
    <w:rsid w:val="004C43C3"/>
    <w:rsid w:val="004D12C8"/>
    <w:rsid w:val="004D4E09"/>
    <w:rsid w:val="004D6E53"/>
    <w:rsid w:val="004E6690"/>
    <w:rsid w:val="004F5946"/>
    <w:rsid w:val="00501069"/>
    <w:rsid w:val="00502C9E"/>
    <w:rsid w:val="0053281D"/>
    <w:rsid w:val="00536BFD"/>
    <w:rsid w:val="00552356"/>
    <w:rsid w:val="00553642"/>
    <w:rsid w:val="00554F48"/>
    <w:rsid w:val="00555BDD"/>
    <w:rsid w:val="00560096"/>
    <w:rsid w:val="00567303"/>
    <w:rsid w:val="00567C33"/>
    <w:rsid w:val="00574911"/>
    <w:rsid w:val="0059145C"/>
    <w:rsid w:val="005A0F57"/>
    <w:rsid w:val="005B0C99"/>
    <w:rsid w:val="005B3FFA"/>
    <w:rsid w:val="005B5719"/>
    <w:rsid w:val="005B7902"/>
    <w:rsid w:val="005C4014"/>
    <w:rsid w:val="005C4E1C"/>
    <w:rsid w:val="005C5D4C"/>
    <w:rsid w:val="005D0598"/>
    <w:rsid w:val="005D1B33"/>
    <w:rsid w:val="005D4672"/>
    <w:rsid w:val="005D4805"/>
    <w:rsid w:val="005D678B"/>
    <w:rsid w:val="005D692B"/>
    <w:rsid w:val="005E7CA1"/>
    <w:rsid w:val="006001FD"/>
    <w:rsid w:val="0061032A"/>
    <w:rsid w:val="00612CBF"/>
    <w:rsid w:val="006135CD"/>
    <w:rsid w:val="006154B1"/>
    <w:rsid w:val="006237C7"/>
    <w:rsid w:val="00624D4C"/>
    <w:rsid w:val="00626F66"/>
    <w:rsid w:val="0063516B"/>
    <w:rsid w:val="00635B10"/>
    <w:rsid w:val="006376F8"/>
    <w:rsid w:val="00664946"/>
    <w:rsid w:val="00665A86"/>
    <w:rsid w:val="00670434"/>
    <w:rsid w:val="0067515E"/>
    <w:rsid w:val="00693349"/>
    <w:rsid w:val="006B133D"/>
    <w:rsid w:val="006C03BD"/>
    <w:rsid w:val="006C5FD6"/>
    <w:rsid w:val="006D6FBC"/>
    <w:rsid w:val="006E099B"/>
    <w:rsid w:val="006E34F1"/>
    <w:rsid w:val="006F1FDB"/>
    <w:rsid w:val="006F2A29"/>
    <w:rsid w:val="006F5402"/>
    <w:rsid w:val="006F7609"/>
    <w:rsid w:val="006F7765"/>
    <w:rsid w:val="0070670D"/>
    <w:rsid w:val="007175C5"/>
    <w:rsid w:val="0073089E"/>
    <w:rsid w:val="00730BF5"/>
    <w:rsid w:val="00751FB8"/>
    <w:rsid w:val="007536C6"/>
    <w:rsid w:val="007724FC"/>
    <w:rsid w:val="00772AEA"/>
    <w:rsid w:val="00773D50"/>
    <w:rsid w:val="00774693"/>
    <w:rsid w:val="00776A69"/>
    <w:rsid w:val="007837D3"/>
    <w:rsid w:val="007865F5"/>
    <w:rsid w:val="00786A38"/>
    <w:rsid w:val="007923AA"/>
    <w:rsid w:val="007A2D5A"/>
    <w:rsid w:val="007B2B63"/>
    <w:rsid w:val="007B45B0"/>
    <w:rsid w:val="007C117E"/>
    <w:rsid w:val="007C7AAD"/>
    <w:rsid w:val="007D0931"/>
    <w:rsid w:val="007D5905"/>
    <w:rsid w:val="007D76BB"/>
    <w:rsid w:val="007E1839"/>
    <w:rsid w:val="007E2A01"/>
    <w:rsid w:val="007E7C23"/>
    <w:rsid w:val="007F5F1B"/>
    <w:rsid w:val="0080253D"/>
    <w:rsid w:val="008025AE"/>
    <w:rsid w:val="008066CD"/>
    <w:rsid w:val="00806F04"/>
    <w:rsid w:val="00810585"/>
    <w:rsid w:val="00812718"/>
    <w:rsid w:val="008158FF"/>
    <w:rsid w:val="00831516"/>
    <w:rsid w:val="00831CC5"/>
    <w:rsid w:val="00833B6E"/>
    <w:rsid w:val="00840511"/>
    <w:rsid w:val="00847B8E"/>
    <w:rsid w:val="00847DC9"/>
    <w:rsid w:val="008616A0"/>
    <w:rsid w:val="00862461"/>
    <w:rsid w:val="008658E4"/>
    <w:rsid w:val="00866934"/>
    <w:rsid w:val="00867907"/>
    <w:rsid w:val="00875490"/>
    <w:rsid w:val="008755FA"/>
    <w:rsid w:val="008865C2"/>
    <w:rsid w:val="0089683B"/>
    <w:rsid w:val="008A7822"/>
    <w:rsid w:val="008A7AFB"/>
    <w:rsid w:val="008B0601"/>
    <w:rsid w:val="008B0DF4"/>
    <w:rsid w:val="008B17B2"/>
    <w:rsid w:val="008C1431"/>
    <w:rsid w:val="008D0325"/>
    <w:rsid w:val="008D0BC4"/>
    <w:rsid w:val="008D2C75"/>
    <w:rsid w:val="00900A3C"/>
    <w:rsid w:val="009049BF"/>
    <w:rsid w:val="00911A17"/>
    <w:rsid w:val="009202D3"/>
    <w:rsid w:val="00926C00"/>
    <w:rsid w:val="009458E7"/>
    <w:rsid w:val="00976D34"/>
    <w:rsid w:val="00982074"/>
    <w:rsid w:val="0098267C"/>
    <w:rsid w:val="0098432B"/>
    <w:rsid w:val="0099350F"/>
    <w:rsid w:val="00996594"/>
    <w:rsid w:val="009967B8"/>
    <w:rsid w:val="009B4864"/>
    <w:rsid w:val="009C2B25"/>
    <w:rsid w:val="009C461B"/>
    <w:rsid w:val="009D1FA2"/>
    <w:rsid w:val="009D24C9"/>
    <w:rsid w:val="009D2CFF"/>
    <w:rsid w:val="009D3AC5"/>
    <w:rsid w:val="009F6391"/>
    <w:rsid w:val="009F658D"/>
    <w:rsid w:val="009F7C83"/>
    <w:rsid w:val="00A047A5"/>
    <w:rsid w:val="00A0497A"/>
    <w:rsid w:val="00A127CC"/>
    <w:rsid w:val="00A13A27"/>
    <w:rsid w:val="00A15ACD"/>
    <w:rsid w:val="00A21EBE"/>
    <w:rsid w:val="00A26FD9"/>
    <w:rsid w:val="00A309AA"/>
    <w:rsid w:val="00A32CE3"/>
    <w:rsid w:val="00A36CE2"/>
    <w:rsid w:val="00A439DB"/>
    <w:rsid w:val="00A541E1"/>
    <w:rsid w:val="00A60BFC"/>
    <w:rsid w:val="00A628ED"/>
    <w:rsid w:val="00A67F2E"/>
    <w:rsid w:val="00A84F4D"/>
    <w:rsid w:val="00A85762"/>
    <w:rsid w:val="00A916B1"/>
    <w:rsid w:val="00AA2A6A"/>
    <w:rsid w:val="00AA2CE2"/>
    <w:rsid w:val="00AB6CA2"/>
    <w:rsid w:val="00AB7F34"/>
    <w:rsid w:val="00AC0F74"/>
    <w:rsid w:val="00AC46EB"/>
    <w:rsid w:val="00AC7E55"/>
    <w:rsid w:val="00AD2BE1"/>
    <w:rsid w:val="00AD2CC3"/>
    <w:rsid w:val="00AD35BE"/>
    <w:rsid w:val="00AD55A4"/>
    <w:rsid w:val="00AE2E09"/>
    <w:rsid w:val="00AF2399"/>
    <w:rsid w:val="00B02C21"/>
    <w:rsid w:val="00B10FA6"/>
    <w:rsid w:val="00B14F5B"/>
    <w:rsid w:val="00B21FA3"/>
    <w:rsid w:val="00B3007F"/>
    <w:rsid w:val="00B31AFD"/>
    <w:rsid w:val="00B32336"/>
    <w:rsid w:val="00B323B3"/>
    <w:rsid w:val="00B67F73"/>
    <w:rsid w:val="00B71ADD"/>
    <w:rsid w:val="00B74D85"/>
    <w:rsid w:val="00B77AA0"/>
    <w:rsid w:val="00BA4F11"/>
    <w:rsid w:val="00BA6CF4"/>
    <w:rsid w:val="00BA76F5"/>
    <w:rsid w:val="00BB2DE9"/>
    <w:rsid w:val="00BB7B75"/>
    <w:rsid w:val="00BC13ED"/>
    <w:rsid w:val="00BC6891"/>
    <w:rsid w:val="00BC72B2"/>
    <w:rsid w:val="00BD25E6"/>
    <w:rsid w:val="00BD3B39"/>
    <w:rsid w:val="00BE7F18"/>
    <w:rsid w:val="00BF011C"/>
    <w:rsid w:val="00BF40D3"/>
    <w:rsid w:val="00C00488"/>
    <w:rsid w:val="00C176F0"/>
    <w:rsid w:val="00C26A2F"/>
    <w:rsid w:val="00C26CC2"/>
    <w:rsid w:val="00C344C2"/>
    <w:rsid w:val="00C35089"/>
    <w:rsid w:val="00C468D7"/>
    <w:rsid w:val="00C47BC8"/>
    <w:rsid w:val="00C506E6"/>
    <w:rsid w:val="00C60782"/>
    <w:rsid w:val="00C7053E"/>
    <w:rsid w:val="00C720FE"/>
    <w:rsid w:val="00C73D06"/>
    <w:rsid w:val="00C82E06"/>
    <w:rsid w:val="00C84D43"/>
    <w:rsid w:val="00C91E58"/>
    <w:rsid w:val="00CA68FF"/>
    <w:rsid w:val="00CC6282"/>
    <w:rsid w:val="00CD68E6"/>
    <w:rsid w:val="00CE02C0"/>
    <w:rsid w:val="00CE14E2"/>
    <w:rsid w:val="00CE1BDB"/>
    <w:rsid w:val="00CF0962"/>
    <w:rsid w:val="00CF272A"/>
    <w:rsid w:val="00CF337D"/>
    <w:rsid w:val="00CF590C"/>
    <w:rsid w:val="00D1281C"/>
    <w:rsid w:val="00D136BB"/>
    <w:rsid w:val="00D16BC1"/>
    <w:rsid w:val="00D219A7"/>
    <w:rsid w:val="00D22D4E"/>
    <w:rsid w:val="00D51730"/>
    <w:rsid w:val="00D619EA"/>
    <w:rsid w:val="00D6296E"/>
    <w:rsid w:val="00D65A64"/>
    <w:rsid w:val="00D65CF5"/>
    <w:rsid w:val="00D8429E"/>
    <w:rsid w:val="00D8644D"/>
    <w:rsid w:val="00D950F2"/>
    <w:rsid w:val="00DA00C0"/>
    <w:rsid w:val="00DA4911"/>
    <w:rsid w:val="00DA6DC7"/>
    <w:rsid w:val="00DB0612"/>
    <w:rsid w:val="00DB0E59"/>
    <w:rsid w:val="00DB6C9E"/>
    <w:rsid w:val="00DB7ADE"/>
    <w:rsid w:val="00DB7E45"/>
    <w:rsid w:val="00DC3D3C"/>
    <w:rsid w:val="00DC7681"/>
    <w:rsid w:val="00DD4C1E"/>
    <w:rsid w:val="00DD758B"/>
    <w:rsid w:val="00DD7A7B"/>
    <w:rsid w:val="00DE4D53"/>
    <w:rsid w:val="00DF2C3C"/>
    <w:rsid w:val="00E153C8"/>
    <w:rsid w:val="00E41530"/>
    <w:rsid w:val="00E46AC2"/>
    <w:rsid w:val="00E46B7C"/>
    <w:rsid w:val="00E55A14"/>
    <w:rsid w:val="00E629A3"/>
    <w:rsid w:val="00E673B7"/>
    <w:rsid w:val="00E7290A"/>
    <w:rsid w:val="00E96D11"/>
    <w:rsid w:val="00EA562D"/>
    <w:rsid w:val="00EA6C31"/>
    <w:rsid w:val="00EB2246"/>
    <w:rsid w:val="00EC0FD3"/>
    <w:rsid w:val="00EC71A4"/>
    <w:rsid w:val="00ED0C92"/>
    <w:rsid w:val="00EE2D11"/>
    <w:rsid w:val="00EF1D24"/>
    <w:rsid w:val="00EF2AE4"/>
    <w:rsid w:val="00F008B3"/>
    <w:rsid w:val="00F01311"/>
    <w:rsid w:val="00F01F89"/>
    <w:rsid w:val="00F06F67"/>
    <w:rsid w:val="00F07E56"/>
    <w:rsid w:val="00F10C67"/>
    <w:rsid w:val="00F112A3"/>
    <w:rsid w:val="00F16538"/>
    <w:rsid w:val="00F17ADF"/>
    <w:rsid w:val="00F2530C"/>
    <w:rsid w:val="00F4311C"/>
    <w:rsid w:val="00F43252"/>
    <w:rsid w:val="00F47405"/>
    <w:rsid w:val="00F54554"/>
    <w:rsid w:val="00F55114"/>
    <w:rsid w:val="00F55441"/>
    <w:rsid w:val="00F6170C"/>
    <w:rsid w:val="00F65140"/>
    <w:rsid w:val="00F66FBD"/>
    <w:rsid w:val="00F75628"/>
    <w:rsid w:val="00F77520"/>
    <w:rsid w:val="00F7760D"/>
    <w:rsid w:val="00F80A47"/>
    <w:rsid w:val="00F92AB5"/>
    <w:rsid w:val="00F94B78"/>
    <w:rsid w:val="00FA53A3"/>
    <w:rsid w:val="00FA6436"/>
    <w:rsid w:val="00FB120A"/>
    <w:rsid w:val="00FB1263"/>
    <w:rsid w:val="00FC3144"/>
    <w:rsid w:val="00FC357B"/>
    <w:rsid w:val="00FC6D1C"/>
    <w:rsid w:val="00FD2B10"/>
    <w:rsid w:val="00FD4319"/>
    <w:rsid w:val="00FE64C8"/>
    <w:rsid w:val="00FE6CA5"/>
    <w:rsid w:val="00FF0BF6"/>
    <w:rsid w:val="00FF25F0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8113C7"/>
  <w15:docId w15:val="{8780E43C-2687-4DBF-A0FD-16ABE1349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80253D"/>
    <w:rPr>
      <w:sz w:val="24"/>
      <w:szCs w:val="24"/>
    </w:rPr>
  </w:style>
  <w:style w:type="paragraph" w:styleId="Titolo1">
    <w:name w:val="heading 1"/>
    <w:basedOn w:val="Normale"/>
    <w:qFormat/>
    <w:rsid w:val="00BA4F1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6C03B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rsid w:val="0080253D"/>
    <w:pPr>
      <w:ind w:firstLine="708"/>
      <w:jc w:val="center"/>
    </w:pPr>
  </w:style>
  <w:style w:type="character" w:styleId="Collegamentoipertestuale">
    <w:name w:val="Hyperlink"/>
    <w:basedOn w:val="Carpredefinitoparagrafo"/>
    <w:rsid w:val="0080253D"/>
    <w:rPr>
      <w:color w:val="0000FF"/>
      <w:u w:val="single"/>
    </w:rPr>
  </w:style>
  <w:style w:type="character" w:styleId="Enfasicorsivo">
    <w:name w:val="Emphasis"/>
    <w:basedOn w:val="Carpredefinitoparagrafo"/>
    <w:qFormat/>
    <w:rsid w:val="0080253D"/>
    <w:rPr>
      <w:i/>
      <w:iCs/>
    </w:rPr>
  </w:style>
  <w:style w:type="paragraph" w:styleId="NormaleWeb">
    <w:name w:val="Normal (Web)"/>
    <w:basedOn w:val="Normale"/>
    <w:rsid w:val="0080253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customStyle="1" w:styleId="titolo161">
    <w:name w:val="titolo161"/>
    <w:basedOn w:val="Carpredefinitoparagrafo"/>
    <w:rsid w:val="0080253D"/>
    <w:rPr>
      <w:rFonts w:ascii="Verdana" w:hAnsi="Verdana" w:hint="default"/>
      <w:b/>
      <w:bCs/>
      <w:color w:val="C81616"/>
      <w:sz w:val="18"/>
      <w:szCs w:val="18"/>
    </w:rPr>
  </w:style>
  <w:style w:type="character" w:styleId="Collegamentovisitato">
    <w:name w:val="FollowedHyperlink"/>
    <w:basedOn w:val="Carpredefinitoparagrafo"/>
    <w:rsid w:val="006F7765"/>
    <w:rPr>
      <w:color w:val="800080"/>
      <w:u w:val="single"/>
    </w:rPr>
  </w:style>
  <w:style w:type="character" w:styleId="CitazioneHTML">
    <w:name w:val="HTML Cite"/>
    <w:basedOn w:val="Carpredefinitoparagrafo"/>
    <w:rsid w:val="005B0C99"/>
    <w:rPr>
      <w:i/>
      <w:iCs/>
    </w:rPr>
  </w:style>
  <w:style w:type="paragraph" w:styleId="Corpotesto">
    <w:name w:val="Body Text"/>
    <w:basedOn w:val="Normale"/>
    <w:rsid w:val="00017517"/>
    <w:pPr>
      <w:spacing w:after="120"/>
    </w:pPr>
  </w:style>
  <w:style w:type="character" w:styleId="Enfasigrassetto">
    <w:name w:val="Strong"/>
    <w:basedOn w:val="Carpredefinitoparagrafo"/>
    <w:uiPriority w:val="22"/>
    <w:qFormat/>
    <w:rsid w:val="00017517"/>
    <w:rPr>
      <w:b/>
      <w:bCs/>
    </w:rPr>
  </w:style>
  <w:style w:type="paragraph" w:styleId="Intestazione">
    <w:name w:val="header"/>
    <w:basedOn w:val="Normale"/>
    <w:link w:val="IntestazioneCarattere"/>
    <w:rsid w:val="007837D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7837D3"/>
    <w:pPr>
      <w:tabs>
        <w:tab w:val="center" w:pos="4819"/>
        <w:tab w:val="right" w:pos="9638"/>
      </w:tabs>
    </w:pPr>
  </w:style>
  <w:style w:type="character" w:customStyle="1" w:styleId="apple-style-span">
    <w:name w:val="apple-style-span"/>
    <w:basedOn w:val="Carpredefinitoparagrafo"/>
    <w:rsid w:val="00BC6891"/>
  </w:style>
  <w:style w:type="paragraph" w:styleId="IndirizzoHTML">
    <w:name w:val="HTML Address"/>
    <w:basedOn w:val="Normale"/>
    <w:rsid w:val="00BC6891"/>
    <w:rPr>
      <w:i/>
      <w:iCs/>
    </w:rPr>
  </w:style>
  <w:style w:type="character" w:customStyle="1" w:styleId="stile21">
    <w:name w:val="stile21"/>
    <w:basedOn w:val="Carpredefinitoparagrafo"/>
    <w:rsid w:val="002949E5"/>
    <w:rPr>
      <w:sz w:val="11"/>
      <w:szCs w:val="11"/>
    </w:rPr>
  </w:style>
  <w:style w:type="paragraph" w:styleId="Testofumetto">
    <w:name w:val="Balloon Text"/>
    <w:basedOn w:val="Normale"/>
    <w:link w:val="TestofumettoCarattere"/>
    <w:rsid w:val="006C5F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6C5FD6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6C5F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basedOn w:val="Carpredefinitoparagrafo"/>
    <w:link w:val="Titolo4"/>
    <w:semiHidden/>
    <w:rsid w:val="006C03B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025AE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6BAB"/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232B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4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47468">
          <w:marLeft w:val="25"/>
          <w:marRight w:val="25"/>
          <w:marTop w:val="25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9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5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20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43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63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01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18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91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95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5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242386">
      <w:bodyDiv w:val="1"/>
      <w:marLeft w:val="32"/>
      <w:marRight w:val="32"/>
      <w:marTop w:val="32"/>
      <w:marBottom w:val="3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6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12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52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459467">
                          <w:marLeft w:val="43"/>
                          <w:marRight w:val="43"/>
                          <w:marTop w:val="43"/>
                          <w:marBottom w:val="4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3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7863">
          <w:marLeft w:val="20"/>
          <w:marRight w:val="2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9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92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35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039555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9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933800">
                          <w:marLeft w:val="41"/>
                          <w:marRight w:val="41"/>
                          <w:marTop w:val="41"/>
                          <w:marBottom w:val="4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8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D606431D21E34E9F7317B9E6574B94" ma:contentTypeVersion="13" ma:contentTypeDescription="Create a new document." ma:contentTypeScope="" ma:versionID="7bc33d0d678690c74c25527d5d00e77a">
  <xsd:schema xmlns:xsd="http://www.w3.org/2001/XMLSchema" xmlns:xs="http://www.w3.org/2001/XMLSchema" xmlns:p="http://schemas.microsoft.com/office/2006/metadata/properties" xmlns:ns3="f25195aa-675c-4239-a7c2-2c61c43e00b1" xmlns:ns4="bab231d1-b3b3-421b-ba21-f06081ee58eb" targetNamespace="http://schemas.microsoft.com/office/2006/metadata/properties" ma:root="true" ma:fieldsID="877b830134614fd5aa84e196aecf04bd" ns3:_="" ns4:_="">
    <xsd:import namespace="f25195aa-675c-4239-a7c2-2c61c43e00b1"/>
    <xsd:import namespace="bab231d1-b3b3-421b-ba21-f06081ee58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195aa-675c-4239-a7c2-2c61c43e00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231d1-b3b3-421b-ba21-f06081ee58e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A2A90A-489C-4056-8126-EE30AE6C64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87BE9A-E9D8-4ECF-A796-7D68CE7F01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85F7D99-F1D1-4268-8D83-965239299F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90E383-1CC7-4880-9E96-1E2B4006EE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5195aa-675c-4239-a7c2-2c61c43e00b1"/>
    <ds:schemaRef ds:uri="bab231d1-b3b3-421b-ba21-f06081ee58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Alla dott</vt:lpstr>
    </vt:vector>
  </TitlesOfParts>
  <Company>Hewlett-Packard Company</Company>
  <LinksUpToDate>false</LinksUpToDate>
  <CharactersWithSpaces>2412</CharactersWithSpaces>
  <SharedDoc>false</SharedDoc>
  <HLinks>
    <vt:vector size="6" baseType="variant">
      <vt:variant>
        <vt:i4>7798856</vt:i4>
      </vt:variant>
      <vt:variant>
        <vt:i4>3</vt:i4>
      </vt:variant>
      <vt:variant>
        <vt:i4>0</vt:i4>
      </vt:variant>
      <vt:variant>
        <vt:i4>5</vt:i4>
      </vt:variant>
      <vt:variant>
        <vt:lpwstr>mailto:archivio@unict.it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dott</dc:title>
  <dc:creator>archivio</dc:creator>
  <cp:lastModifiedBy>Utente</cp:lastModifiedBy>
  <cp:revision>2</cp:revision>
  <cp:lastPrinted>2018-03-09T10:44:00Z</cp:lastPrinted>
  <dcterms:created xsi:type="dcterms:W3CDTF">2024-07-10T15:38:00Z</dcterms:created>
  <dcterms:modified xsi:type="dcterms:W3CDTF">2024-07-10T15:38:00Z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0x01010051D606431D21E34E9F7317B9E6574B94</vt:lpwstr>
  </property>
</Properties>
</file>